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2556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5D669A1" wp14:editId="3D9F4A6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B204B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5E32C518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5CC0207B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51AAE4B3" w14:textId="71E64D58" w:rsidR="00BA35FC" w:rsidRPr="00BA35FC" w:rsidRDefault="008F0A85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 w:rsidRPr="00655A17">
        <w:rPr>
          <w:rFonts w:ascii="Century" w:eastAsia="Calibri" w:hAnsi="Century"/>
          <w:b/>
          <w:sz w:val="32"/>
          <w:szCs w:val="32"/>
          <w:lang w:val="ru-RU" w:eastAsia="ru-RU"/>
        </w:rPr>
        <w:t>43</w:t>
      </w:r>
      <w:r w:rsidR="00BA35FC" w:rsidRPr="00655A1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241494F3" w14:textId="5B4744C1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8F0A85">
        <w:rPr>
          <w:rFonts w:ascii="Century" w:eastAsia="Calibri" w:hAnsi="Century"/>
          <w:b/>
          <w:sz w:val="32"/>
          <w:szCs w:val="32"/>
          <w:lang w:val="ru-RU" w:eastAsia="ru-RU"/>
        </w:rPr>
        <w:t>24/43</w:t>
      </w:r>
      <w:r w:rsidR="00B35A09">
        <w:rPr>
          <w:rFonts w:ascii="Century" w:eastAsia="Calibri" w:hAnsi="Century"/>
          <w:b/>
          <w:sz w:val="32"/>
          <w:szCs w:val="32"/>
          <w:lang w:val="ru-RU" w:eastAsia="ru-RU"/>
        </w:rPr>
        <w:t>-6796</w:t>
      </w:r>
    </w:p>
    <w:p w14:paraId="44A2F3A9" w14:textId="77777777" w:rsidR="00BA35FC" w:rsidRPr="00C45469" w:rsidRDefault="00CB62FB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eastAsia="ru-RU"/>
        </w:rPr>
        <w:t>01 лютого 2024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14:paraId="3A6A7BE0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2EC5575" w14:textId="7F6522FB" w:rsidR="00CB62FB" w:rsidRPr="00CB62FB" w:rsidRDefault="000F6E56" w:rsidP="00B35A09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 xml:space="preserve">присвоєння </w:t>
      </w:r>
      <w:r w:rsidR="00CB62FB">
        <w:rPr>
          <w:rFonts w:ascii="Century" w:hAnsi="Century"/>
          <w:b/>
          <w:sz w:val="28"/>
          <w:szCs w:val="28"/>
        </w:rPr>
        <w:t>чергового рангу посадової осо</w:t>
      </w:r>
      <w:r w:rsidR="00C45469">
        <w:rPr>
          <w:rFonts w:ascii="Century" w:hAnsi="Century"/>
          <w:b/>
          <w:sz w:val="28"/>
          <w:szCs w:val="28"/>
        </w:rPr>
        <w:t>б</w:t>
      </w:r>
      <w:r w:rsidR="00CB62FB">
        <w:rPr>
          <w:rFonts w:ascii="Century" w:hAnsi="Century"/>
          <w:b/>
          <w:sz w:val="28"/>
          <w:szCs w:val="28"/>
        </w:rPr>
        <w:t>и</w:t>
      </w:r>
      <w:r w:rsidR="00C45469">
        <w:rPr>
          <w:rFonts w:ascii="Century" w:hAnsi="Century"/>
          <w:b/>
          <w:sz w:val="28"/>
          <w:szCs w:val="28"/>
        </w:rPr>
        <w:t xml:space="preserve"> місцевого самоврядування</w:t>
      </w:r>
      <w:r w:rsidR="008A424B">
        <w:rPr>
          <w:rFonts w:ascii="Century" w:hAnsi="Century"/>
          <w:b/>
          <w:sz w:val="28"/>
          <w:szCs w:val="28"/>
        </w:rPr>
        <w:t xml:space="preserve"> </w:t>
      </w:r>
      <w:r w:rsidR="00CB62FB">
        <w:rPr>
          <w:rFonts w:ascii="Century" w:hAnsi="Century"/>
          <w:b/>
          <w:sz w:val="28"/>
          <w:szCs w:val="28"/>
        </w:rPr>
        <w:t xml:space="preserve">старості </w:t>
      </w:r>
      <w:proofErr w:type="spellStart"/>
      <w:r w:rsidR="00CB62FB">
        <w:rPr>
          <w:rFonts w:ascii="Century" w:hAnsi="Century"/>
          <w:b/>
          <w:sz w:val="28"/>
          <w:szCs w:val="28"/>
        </w:rPr>
        <w:t>Долинянского</w:t>
      </w:r>
      <w:proofErr w:type="spellEnd"/>
      <w:r w:rsidR="00CB62F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CB62FB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CB62FB">
        <w:rPr>
          <w:rFonts w:ascii="Century" w:hAnsi="Century"/>
          <w:b/>
          <w:sz w:val="28"/>
          <w:szCs w:val="28"/>
        </w:rPr>
        <w:t xml:space="preserve"> округу Мар</w:t>
      </w:r>
      <w:r w:rsidR="00CB62FB" w:rsidRPr="00CB62FB">
        <w:rPr>
          <w:rFonts w:ascii="Century" w:hAnsi="Century"/>
          <w:b/>
          <w:sz w:val="28"/>
          <w:szCs w:val="28"/>
          <w:lang w:val="ru-RU"/>
        </w:rPr>
        <w:t>’</w:t>
      </w:r>
      <w:proofErr w:type="spellStart"/>
      <w:r w:rsidR="00CB62FB">
        <w:rPr>
          <w:rFonts w:ascii="Century" w:hAnsi="Century"/>
          <w:b/>
          <w:sz w:val="28"/>
          <w:szCs w:val="28"/>
        </w:rPr>
        <w:t>яні</w:t>
      </w:r>
      <w:proofErr w:type="spellEnd"/>
      <w:r w:rsidR="00CB62F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CB62FB">
        <w:rPr>
          <w:rFonts w:ascii="Century" w:hAnsi="Century"/>
          <w:b/>
          <w:sz w:val="28"/>
          <w:szCs w:val="28"/>
        </w:rPr>
        <w:t>Ікаві</w:t>
      </w:r>
      <w:r w:rsidR="00B35A09">
        <w:rPr>
          <w:rFonts w:ascii="Century" w:hAnsi="Century"/>
          <w:b/>
          <w:sz w:val="28"/>
          <w:szCs w:val="28"/>
        </w:rPr>
        <w:t>й</w:t>
      </w:r>
      <w:proofErr w:type="spellEnd"/>
    </w:p>
    <w:p w14:paraId="0F97275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CC4902" w14:textId="77777777" w:rsidR="00C45469" w:rsidRDefault="00CC2130" w:rsidP="00655A17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1C19B1DD" w14:textId="77777777" w:rsidR="00CC2130" w:rsidRDefault="00CC2130" w:rsidP="00655A17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20C9207D" w14:textId="77777777" w:rsidR="00CC2130" w:rsidRDefault="00CC2130" w:rsidP="00655A17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74CE657E" w14:textId="77777777" w:rsidR="00B35A09" w:rsidRDefault="00B35A09" w:rsidP="00655A17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</w:rPr>
      </w:pPr>
    </w:p>
    <w:p w14:paraId="5EF00D89" w14:textId="65FBECAB" w:rsidR="00CC2130" w:rsidRDefault="00CC2130" w:rsidP="00655A17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ІКАВІ</w:t>
      </w:r>
      <w:r w:rsidR="00B35A09">
        <w:rPr>
          <w:rFonts w:ascii="Century" w:hAnsi="Century"/>
          <w:color w:val="000000"/>
          <w:sz w:val="28"/>
          <w:szCs w:val="28"/>
          <w:lang w:val="uk-UA"/>
        </w:rPr>
        <w:t>Й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Мар</w:t>
      </w:r>
      <w:r w:rsidR="00CB62FB" w:rsidRPr="00CB62FB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яні Іванівні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Долинянського</w:t>
      </w:r>
      <w:proofErr w:type="spellEnd"/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лютого 2024 року.</w:t>
      </w:r>
    </w:p>
    <w:p w14:paraId="3A442E77" w14:textId="77777777" w:rsidR="005548B9" w:rsidRDefault="005548B9" w:rsidP="00655A17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М.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Ікавій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64B76212" w14:textId="77777777" w:rsidR="005548B9" w:rsidRDefault="005548B9" w:rsidP="00655A17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6A3A3A62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6DEA661" w14:textId="4E218990" w:rsidR="00F426CA" w:rsidRDefault="00B91C8C" w:rsidP="00B35A09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</w:t>
      </w:r>
      <w:r w:rsidR="00B35A09">
        <w:rPr>
          <w:rFonts w:ascii="Century" w:hAnsi="Century"/>
          <w:b/>
          <w:color w:val="000000"/>
          <w:sz w:val="28"/>
          <w:szCs w:val="28"/>
        </w:rPr>
        <w:tab/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</w:t>
      </w:r>
      <w:r w:rsidR="00B35A09">
        <w:rPr>
          <w:rFonts w:ascii="Century" w:hAnsi="Century"/>
          <w:b/>
          <w:color w:val="000000"/>
          <w:sz w:val="28"/>
          <w:szCs w:val="28"/>
        </w:rPr>
        <w:tab/>
      </w:r>
      <w:r w:rsidR="00B35A09">
        <w:rPr>
          <w:rFonts w:ascii="Century" w:hAnsi="Century"/>
          <w:b/>
          <w:color w:val="000000"/>
          <w:sz w:val="28"/>
          <w:szCs w:val="28"/>
        </w:rPr>
        <w:tab/>
      </w:r>
      <w:r w:rsidR="00B35A09">
        <w:rPr>
          <w:rFonts w:ascii="Century" w:hAnsi="Century"/>
          <w:b/>
          <w:color w:val="000000"/>
          <w:sz w:val="28"/>
          <w:szCs w:val="28"/>
        </w:rPr>
        <w:tab/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6A1BCD8" w14:textId="5C95F1AB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3532B1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B78A" w14:textId="77777777" w:rsidR="003532B1" w:rsidRDefault="003532B1" w:rsidP="00A03FC3">
      <w:pPr>
        <w:spacing w:after="0" w:line="240" w:lineRule="auto"/>
      </w:pPr>
      <w:r>
        <w:separator/>
      </w:r>
    </w:p>
  </w:endnote>
  <w:endnote w:type="continuationSeparator" w:id="0">
    <w:p w14:paraId="55C01C63" w14:textId="77777777" w:rsidR="003532B1" w:rsidRDefault="003532B1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64603" w14:textId="77777777" w:rsidR="003532B1" w:rsidRDefault="003532B1" w:rsidP="00A03FC3">
      <w:pPr>
        <w:spacing w:after="0" w:line="240" w:lineRule="auto"/>
      </w:pPr>
      <w:r>
        <w:separator/>
      </w:r>
    </w:p>
  </w:footnote>
  <w:footnote w:type="continuationSeparator" w:id="0">
    <w:p w14:paraId="5375E08D" w14:textId="77777777" w:rsidR="003532B1" w:rsidRDefault="003532B1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210403">
    <w:abstractNumId w:val="9"/>
  </w:num>
  <w:num w:numId="2" w16cid:durableId="1379353443">
    <w:abstractNumId w:val="0"/>
  </w:num>
  <w:num w:numId="3" w16cid:durableId="533732260">
    <w:abstractNumId w:val="10"/>
  </w:num>
  <w:num w:numId="4" w16cid:durableId="816533018">
    <w:abstractNumId w:val="7"/>
  </w:num>
  <w:num w:numId="5" w16cid:durableId="608468196">
    <w:abstractNumId w:val="13"/>
  </w:num>
  <w:num w:numId="6" w16cid:durableId="1619602236">
    <w:abstractNumId w:val="1"/>
  </w:num>
  <w:num w:numId="7" w16cid:durableId="982541176">
    <w:abstractNumId w:val="12"/>
  </w:num>
  <w:num w:numId="8" w16cid:durableId="358356057">
    <w:abstractNumId w:val="2"/>
  </w:num>
  <w:num w:numId="9" w16cid:durableId="1006831033">
    <w:abstractNumId w:val="5"/>
  </w:num>
  <w:num w:numId="10" w16cid:durableId="158815927">
    <w:abstractNumId w:val="4"/>
  </w:num>
  <w:num w:numId="11" w16cid:durableId="1671982768">
    <w:abstractNumId w:val="6"/>
  </w:num>
  <w:num w:numId="12" w16cid:durableId="1549025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7490087">
    <w:abstractNumId w:val="8"/>
  </w:num>
  <w:num w:numId="14" w16cid:durableId="1860849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65E5"/>
    <w:rsid w:val="001647FC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32B1"/>
    <w:rsid w:val="00357AA3"/>
    <w:rsid w:val="003B0A33"/>
    <w:rsid w:val="003C030F"/>
    <w:rsid w:val="003D10B6"/>
    <w:rsid w:val="003D6F32"/>
    <w:rsid w:val="004637B4"/>
    <w:rsid w:val="00473183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55A17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424B"/>
    <w:rsid w:val="008A7151"/>
    <w:rsid w:val="008C4BC7"/>
    <w:rsid w:val="008E7F00"/>
    <w:rsid w:val="008F0A85"/>
    <w:rsid w:val="00914244"/>
    <w:rsid w:val="00925F32"/>
    <w:rsid w:val="00926F02"/>
    <w:rsid w:val="0093273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35A09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3CD8"/>
  <w15:docId w15:val="{34BC9527-5A83-4040-AA8F-B516D5F1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2024-02-05T11:18:00Z</cp:lastPrinted>
  <dcterms:created xsi:type="dcterms:W3CDTF">2024-02-05T11:18:00Z</dcterms:created>
  <dcterms:modified xsi:type="dcterms:W3CDTF">2024-02-05T11:19:00Z</dcterms:modified>
</cp:coreProperties>
</file>